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8D" w:rsidRDefault="0038268D" w:rsidP="0038268D">
      <w:pPr>
        <w:pStyle w:val="a4"/>
        <w:jc w:val="center"/>
      </w:pPr>
      <w:r>
        <w:rPr>
          <w:rStyle w:val="a5"/>
        </w:rPr>
        <w:t>Политика по обработке и защите персональных данных МУП «</w:t>
      </w:r>
      <w:proofErr w:type="spellStart"/>
      <w:r>
        <w:rPr>
          <w:rStyle w:val="a5"/>
        </w:rPr>
        <w:t>Кушнаренковское</w:t>
      </w:r>
      <w:proofErr w:type="spellEnd"/>
      <w:r>
        <w:rPr>
          <w:rStyle w:val="a5"/>
        </w:rPr>
        <w:t xml:space="preserve"> ЖКХ» РБ.</w:t>
      </w:r>
    </w:p>
    <w:p w:rsidR="0038268D" w:rsidRDefault="0038268D" w:rsidP="0038268D">
      <w:pPr>
        <w:pStyle w:val="a4"/>
        <w:jc w:val="center"/>
      </w:pPr>
      <w:r>
        <w:t>1. Общие положения</w:t>
      </w:r>
    </w:p>
    <w:p w:rsidR="0038268D" w:rsidRDefault="0038268D" w:rsidP="0038268D">
      <w:pPr>
        <w:pStyle w:val="a4"/>
      </w:pPr>
      <w:r>
        <w:t xml:space="preserve">1.1. </w:t>
      </w:r>
      <w:proofErr w:type="gramStart"/>
      <w:r>
        <w:t>Настоящая Политика в отношении обработки персональных данных (далее – Политика) составлена в соответствии с п. 2 ст. 18.1 Федерального закона РФ «О персональных данных» №152-ФЗ от 27 июля 2006 года (ред. от 25.07.2011) и действует в отношении всех персональных данных (далее – Данных), которые МУП "</w:t>
      </w:r>
      <w:proofErr w:type="spellStart"/>
      <w:r>
        <w:t>Кушнаренковское</w:t>
      </w:r>
      <w:proofErr w:type="spellEnd"/>
      <w:r>
        <w:t xml:space="preserve"> ЖКХ" РБ (далее по тексту – Предприятие) может получить от субъекта персональных данных, являющихся стороной при выполнении</w:t>
      </w:r>
      <w:proofErr w:type="gramEnd"/>
      <w:r>
        <w:t xml:space="preserve"> коммунальных услуг и расчетов за коммунальные услуги по водоотведению и водоснабжению, </w:t>
      </w:r>
      <w:r w:rsidR="00E9756D">
        <w:t xml:space="preserve">вывозу мусора, </w:t>
      </w:r>
      <w:r>
        <w:t>а так же от субъектов персональных данных, состоящих с Предприятием в трудовых отношениях, регулируемых трудовым законодательством (далее – Работника).</w:t>
      </w:r>
    </w:p>
    <w:p w:rsidR="0038268D" w:rsidRDefault="0038268D" w:rsidP="0038268D">
      <w:pPr>
        <w:pStyle w:val="a4"/>
      </w:pPr>
      <w:r>
        <w:t xml:space="preserve">1.2. </w:t>
      </w:r>
      <w:proofErr w:type="gramStart"/>
      <w:r>
        <w:t>МУП "</w:t>
      </w:r>
      <w:proofErr w:type="spellStart"/>
      <w:r>
        <w:t>Кушнаренковское</w:t>
      </w:r>
      <w:proofErr w:type="spellEnd"/>
      <w:r>
        <w:t xml:space="preserve"> ЖКХ" РБ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152-ФЗ "О персональных данных", Постановления Правительства Российской Федерации от 15.09. 2008 N 687 "Об утверждении Положения об особенностях обработки персональных данных, осуществляемой без использования средств автоматизации", Постановления Правительства Российской Федерации от 17.11.2007 N</w:t>
      </w:r>
      <w:proofErr w:type="gramEnd"/>
      <w:r>
        <w:t xml:space="preserve"> </w:t>
      </w:r>
      <w:proofErr w:type="gramStart"/>
      <w:r>
        <w:t>781</w:t>
      </w:r>
      <w:proofErr w:type="gramEnd"/>
      <w:r>
        <w:t xml:space="preserve"> "</w:t>
      </w:r>
      <w:proofErr w:type="gramStart"/>
      <w:r>
        <w:t>Об утверждении Положения об обеспечении безопасности персональных данных при их обработке в информационных системах персональных данных", Постановления Правительства Российской Федерации от 21.03.2012 N 211"Об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нормативных документов уполномоченных органов.</w:t>
      </w:r>
      <w:proofErr w:type="gramEnd"/>
    </w:p>
    <w:p w:rsidR="0038268D" w:rsidRDefault="0038268D" w:rsidP="0038268D">
      <w:pPr>
        <w:pStyle w:val="a4"/>
      </w:pPr>
      <w:r>
        <w:t>1.3. Изменение Политики.</w:t>
      </w:r>
    </w:p>
    <w:p w:rsidR="0038268D" w:rsidRDefault="0038268D" w:rsidP="0038268D">
      <w:pPr>
        <w:pStyle w:val="a4"/>
      </w:pPr>
      <w:r>
        <w:t>1.3.1. Предприятие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38268D" w:rsidRPr="0038268D" w:rsidRDefault="0038268D" w:rsidP="0038268D">
      <w:pPr>
        <w:pStyle w:val="a4"/>
      </w:pPr>
      <w:r>
        <w:t xml:space="preserve">1.3.2. Действующая редакция хранится в месте нахождения Предприятия по адресу: РБ, </w:t>
      </w:r>
      <w:proofErr w:type="spellStart"/>
      <w:r>
        <w:t>Кушнаренковский</w:t>
      </w:r>
      <w:proofErr w:type="spellEnd"/>
      <w:r>
        <w:t xml:space="preserve"> район, с. Кушнаренково, ул. </w:t>
      </w:r>
      <w:proofErr w:type="gramStart"/>
      <w:r>
        <w:t>Партизанская</w:t>
      </w:r>
      <w:proofErr w:type="gramEnd"/>
      <w:r>
        <w:t xml:space="preserve"> 21.</w:t>
      </w:r>
    </w:p>
    <w:p w:rsidR="0038268D" w:rsidRDefault="0038268D" w:rsidP="0038268D">
      <w:pPr>
        <w:pStyle w:val="a4"/>
      </w:pPr>
      <w:r>
        <w:t>2. Термины и принятые сокращения</w:t>
      </w:r>
    </w:p>
    <w:p w:rsidR="0038268D" w:rsidRDefault="0038268D" w:rsidP="0038268D">
      <w:pPr>
        <w:pStyle w:val="a4"/>
      </w:pPr>
      <w:r>
        <w:t>Персональные данные (ПД)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8268D" w:rsidRDefault="0038268D" w:rsidP="0038268D">
      <w:pPr>
        <w:pStyle w:val="a4"/>
      </w:pPr>
      <w:proofErr w:type="gramStart"/>
      <w:r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8268D" w:rsidRDefault="0038268D" w:rsidP="0038268D">
      <w:pPr>
        <w:pStyle w:val="a4"/>
      </w:pPr>
      <w:r>
        <w:lastRenderedPageBreak/>
        <w:t>Автоматизированная обработка персональных данных — обработка персональных данных с помощью средств вычислительной техники;</w:t>
      </w:r>
    </w:p>
    <w:p w:rsidR="0038268D" w:rsidRDefault="0038268D" w:rsidP="0038268D">
      <w:pPr>
        <w:pStyle w:val="a4"/>
      </w:pPr>
      <w:r>
        <w:t>Информационная система персональных данных (ИСПД) 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8268D" w:rsidRDefault="0038268D" w:rsidP="0038268D">
      <w:pPr>
        <w:pStyle w:val="a4"/>
      </w:pPr>
      <w:r>
        <w:t>Персональные данные, сделанные общедоступными субъектом персональных данных — ПД, доступ неограниченного круга лиц к которым предоставлен субъектом персональных данных либо по его просьбе;</w:t>
      </w:r>
    </w:p>
    <w:p w:rsidR="0038268D" w:rsidRDefault="0038268D" w:rsidP="0038268D">
      <w:pPr>
        <w:pStyle w:val="a4"/>
      </w:pPr>
      <w:r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8268D" w:rsidRDefault="0038268D" w:rsidP="0038268D">
      <w:pPr>
        <w:pStyle w:val="a4"/>
      </w:pPr>
      <w:r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38268D" w:rsidRDefault="0038268D" w:rsidP="0038268D">
      <w:pPr>
        <w:pStyle w:val="a4"/>
      </w:pPr>
      <w:r>
        <w:t>3.Обработка персональных данных</w:t>
      </w:r>
    </w:p>
    <w:p w:rsidR="0038268D" w:rsidRDefault="0038268D" w:rsidP="0038268D">
      <w:pPr>
        <w:pStyle w:val="a4"/>
      </w:pPr>
      <w:r>
        <w:t>3.1. Получение ПД.</w:t>
      </w:r>
    </w:p>
    <w:p w:rsidR="0038268D" w:rsidRDefault="0038268D" w:rsidP="0038268D">
      <w:pPr>
        <w:pStyle w:val="a4"/>
      </w:pPr>
      <w: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38268D" w:rsidRDefault="0038268D" w:rsidP="0038268D">
      <w:pPr>
        <w:pStyle w:val="a4"/>
      </w:pPr>
      <w: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</w:t>
      </w:r>
    </w:p>
    <w:p w:rsidR="0038268D" w:rsidRDefault="0038268D" w:rsidP="0038268D">
      <w:pPr>
        <w:pStyle w:val="a4"/>
      </w:pPr>
      <w:r>
        <w:t>3.1.3. Если ПД необходимы для исполнения такого договора где стороной является субъект персональных данных, то оператор освобождается от обязанности предоставить субъекту персональных данных сведения предусмотренные частью 3 ст.18 152-ФЗ (п</w:t>
      </w:r>
      <w:proofErr w:type="gramStart"/>
      <w:r>
        <w:t>2</w:t>
      </w:r>
      <w:proofErr w:type="gramEnd"/>
      <w:r>
        <w:t xml:space="preserve"> ч4 ст18 152-ФЗ)</w:t>
      </w:r>
    </w:p>
    <w:p w:rsidR="0038268D" w:rsidRDefault="0038268D" w:rsidP="0038268D">
      <w:pPr>
        <w:pStyle w:val="a4"/>
      </w:pPr>
      <w:r>
        <w:t xml:space="preserve">3.1.3. </w:t>
      </w:r>
      <w:proofErr w:type="gramStart"/>
      <w:r>
        <w:t>Документы, содержащие ПД создаются</w:t>
      </w:r>
      <w:proofErr w:type="gramEnd"/>
      <w:r>
        <w:t xml:space="preserve"> путем:</w:t>
      </w:r>
    </w:p>
    <w:p w:rsidR="0038268D" w:rsidRDefault="0038268D" w:rsidP="0038268D">
      <w:pPr>
        <w:pStyle w:val="a4"/>
      </w:pPr>
      <w:r>
        <w:t>• а) копирования оригиналов документов (паспорт, документ об образовании, свидетельство ИНН, пенсионное свидетельство, право собственности и/или владения имуществом, технический паспорт помещения и др.);</w:t>
      </w:r>
    </w:p>
    <w:p w:rsidR="0038268D" w:rsidRDefault="0038268D" w:rsidP="0038268D">
      <w:pPr>
        <w:pStyle w:val="a4"/>
      </w:pPr>
      <w:r>
        <w:t>• б) внесения сведений в учетные формы;</w:t>
      </w:r>
    </w:p>
    <w:p w:rsidR="0038268D" w:rsidRDefault="0038268D" w:rsidP="0038268D">
      <w:pPr>
        <w:pStyle w:val="a4"/>
      </w:pPr>
      <w:r>
        <w:t>• в) получения оригиналов необходимых документов (трудовая книжка, медицинское заключение, характеристика и др.).</w:t>
      </w:r>
    </w:p>
    <w:p w:rsidR="0038268D" w:rsidRDefault="0038268D" w:rsidP="0038268D">
      <w:pPr>
        <w:pStyle w:val="a4"/>
      </w:pPr>
      <w:r>
        <w:t>3.2. Обработка ПД</w:t>
      </w:r>
    </w:p>
    <w:p w:rsidR="0038268D" w:rsidRDefault="0038268D" w:rsidP="0038268D">
      <w:pPr>
        <w:pStyle w:val="a4"/>
      </w:pPr>
      <w:r>
        <w:t>3.2.1. Обработка персональных данных осуществляется:</w:t>
      </w:r>
    </w:p>
    <w:p w:rsidR="0038268D" w:rsidRDefault="0038268D" w:rsidP="0038268D">
      <w:pPr>
        <w:pStyle w:val="a4"/>
      </w:pPr>
      <w:r>
        <w:lastRenderedPageBreak/>
        <w:t>• С согласия субъекта персональных данных на обработку его персональных данных;</w:t>
      </w:r>
    </w:p>
    <w:p w:rsidR="0038268D" w:rsidRDefault="0038268D" w:rsidP="0038268D">
      <w:pPr>
        <w:pStyle w:val="a4"/>
      </w:pPr>
      <w:r>
        <w:t xml:space="preserve">• В случаях, когда обработка персональных данных необходима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функций, полномочий и обязанностей;</w:t>
      </w:r>
    </w:p>
    <w:p w:rsidR="0038268D" w:rsidRDefault="0038268D" w:rsidP="0038268D">
      <w:pPr>
        <w:pStyle w:val="a4"/>
      </w:pPr>
      <w:r>
        <w:t>· Обработка персональных данных необходима для исполнения договора, стороной которого является субъект персональных данных;</w:t>
      </w:r>
    </w:p>
    <w:p w:rsidR="0038268D" w:rsidRDefault="0038268D" w:rsidP="0038268D">
      <w:pPr>
        <w:pStyle w:val="a4"/>
      </w:pPr>
      <w:r>
        <w:t>•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персональные данные, сделанные общедоступными субъектом персональных данных)</w:t>
      </w:r>
      <w:proofErr w:type="gramStart"/>
      <w:r>
        <w:t xml:space="preserve"> ;</w:t>
      </w:r>
      <w:proofErr w:type="gramEnd"/>
    </w:p>
    <w:p w:rsidR="0038268D" w:rsidRDefault="0038268D" w:rsidP="0038268D">
      <w:pPr>
        <w:pStyle w:val="a4"/>
      </w:pPr>
      <w:r>
        <w:t>3.2.2 Цели обработки персональных данных:</w:t>
      </w:r>
    </w:p>
    <w:p w:rsidR="0038268D" w:rsidRDefault="0038268D" w:rsidP="0038268D">
      <w:pPr>
        <w:pStyle w:val="a4"/>
      </w:pPr>
      <w:r>
        <w:t>• Осуществление трудовых отношений;</w:t>
      </w:r>
    </w:p>
    <w:p w:rsidR="0038268D" w:rsidRDefault="0038268D" w:rsidP="0038268D">
      <w:pPr>
        <w:pStyle w:val="a4"/>
      </w:pPr>
      <w:r>
        <w:t>• Осуществление гражданско-правовых отношений.</w:t>
      </w:r>
    </w:p>
    <w:p w:rsidR="0038268D" w:rsidRDefault="0038268D" w:rsidP="0038268D">
      <w:pPr>
        <w:pStyle w:val="a4"/>
      </w:pPr>
      <w:r>
        <w:t>· Осуществление деятельности предприятия в сфере водоснабжения и водоотведения</w:t>
      </w:r>
      <w:r w:rsidR="00E9756D">
        <w:t>, вывоза мусор</w:t>
      </w:r>
      <w:proofErr w:type="gramStart"/>
      <w:r w:rsidR="00E9756D">
        <w:t>а-</w:t>
      </w:r>
      <w:proofErr w:type="gramEnd"/>
      <w:r w:rsidR="00E9756D">
        <w:t xml:space="preserve"> начисление и сбор оплаты.</w:t>
      </w:r>
    </w:p>
    <w:p w:rsidR="0038268D" w:rsidRDefault="0038268D" w:rsidP="0038268D">
      <w:pPr>
        <w:pStyle w:val="a4"/>
      </w:pPr>
      <w:r>
        <w:t>3.2.3. Категории субъектов персональных данных.</w:t>
      </w:r>
    </w:p>
    <w:p w:rsidR="0038268D" w:rsidRDefault="0038268D" w:rsidP="0038268D">
      <w:pPr>
        <w:pStyle w:val="a4"/>
      </w:pPr>
      <w:r>
        <w:t>На Предприятии обрабатываются ПД следующих субъектов ПД</w:t>
      </w:r>
      <w:proofErr w:type="gramStart"/>
      <w:r>
        <w:t xml:space="preserve"> :</w:t>
      </w:r>
      <w:proofErr w:type="gramEnd"/>
    </w:p>
    <w:p w:rsidR="0038268D" w:rsidRDefault="0038268D" w:rsidP="0038268D">
      <w:pPr>
        <w:pStyle w:val="a4"/>
      </w:pPr>
      <w:r>
        <w:t>• физические лица, состоящие с Предприятием в трудовых отношениях</w:t>
      </w:r>
      <w:proofErr w:type="gramStart"/>
      <w:r>
        <w:t xml:space="preserve"> ;</w:t>
      </w:r>
      <w:proofErr w:type="gramEnd"/>
    </w:p>
    <w:p w:rsidR="0038268D" w:rsidRDefault="0038268D" w:rsidP="0038268D">
      <w:pPr>
        <w:pStyle w:val="a4"/>
      </w:pPr>
      <w:r>
        <w:t>• физические лица, являющие близкими родственниками сотрудников Предприятия;</w:t>
      </w:r>
    </w:p>
    <w:p w:rsidR="0038268D" w:rsidRDefault="0038268D" w:rsidP="0038268D">
      <w:pPr>
        <w:pStyle w:val="a4"/>
      </w:pPr>
      <w:r>
        <w:t>• физические лица, уволившиеся из Предприятия;</w:t>
      </w:r>
    </w:p>
    <w:p w:rsidR="0038268D" w:rsidRDefault="0038268D" w:rsidP="0038268D">
      <w:pPr>
        <w:pStyle w:val="a4"/>
      </w:pPr>
      <w:r>
        <w:t>• физические лица, являющиеся кандидатами на работу;</w:t>
      </w:r>
    </w:p>
    <w:p w:rsidR="0038268D" w:rsidRDefault="0038268D" w:rsidP="0038268D">
      <w:pPr>
        <w:pStyle w:val="a4"/>
      </w:pPr>
      <w:r>
        <w:t>• физические лица, состоящие с Предприятием в гражданско-правовых отношениях.</w:t>
      </w:r>
    </w:p>
    <w:p w:rsidR="0038268D" w:rsidRDefault="0038268D" w:rsidP="0038268D">
      <w:pPr>
        <w:pStyle w:val="a4"/>
      </w:pPr>
      <w:r>
        <w:t>· Физические и юридические лица, являющиеся абонентами Предприятия</w:t>
      </w:r>
    </w:p>
    <w:p w:rsidR="0038268D" w:rsidRDefault="0038268D" w:rsidP="0038268D">
      <w:pPr>
        <w:pStyle w:val="a4"/>
      </w:pPr>
      <w:r>
        <w:t xml:space="preserve">· Физические и юридические лица, имеющие Договоры с Предприятием </w:t>
      </w:r>
    </w:p>
    <w:p w:rsidR="0038268D" w:rsidRDefault="0038268D" w:rsidP="0038268D">
      <w:pPr>
        <w:pStyle w:val="a4"/>
      </w:pPr>
      <w:r>
        <w:t xml:space="preserve">3.2.4. ПД, </w:t>
      </w:r>
      <w:proofErr w:type="gramStart"/>
      <w:r>
        <w:t>обрабатываемые</w:t>
      </w:r>
      <w:proofErr w:type="gramEnd"/>
      <w:r>
        <w:t xml:space="preserve"> Предприятием:</w:t>
      </w:r>
    </w:p>
    <w:p w:rsidR="0038268D" w:rsidRDefault="0038268D" w:rsidP="0038268D">
      <w:pPr>
        <w:pStyle w:val="a4"/>
      </w:pPr>
      <w:r>
        <w:t>• Данные полученные при осуществлении трудовых отношений;</w:t>
      </w:r>
    </w:p>
    <w:p w:rsidR="0038268D" w:rsidRDefault="0038268D" w:rsidP="0038268D">
      <w:pPr>
        <w:pStyle w:val="a4"/>
      </w:pPr>
      <w:r>
        <w:t>• Данные полученные для осуществления отбора кандидатов на работу;</w:t>
      </w:r>
    </w:p>
    <w:p w:rsidR="0038268D" w:rsidRDefault="0038268D" w:rsidP="0038268D">
      <w:pPr>
        <w:pStyle w:val="a4"/>
      </w:pPr>
      <w:r>
        <w:t>• Данные полученные при осуществлении гражданско-правовых отношений.</w:t>
      </w:r>
    </w:p>
    <w:p w:rsidR="0038268D" w:rsidRDefault="0038268D" w:rsidP="0038268D">
      <w:pPr>
        <w:pStyle w:val="a4"/>
      </w:pPr>
      <w:r>
        <w:t xml:space="preserve">· Данные для осуществления начислений за полученную услугу </w:t>
      </w:r>
      <w:r w:rsidR="00E9756D">
        <w:t>водоснабжения и водоотведения, вывоза мусора</w:t>
      </w:r>
      <w:r>
        <w:t xml:space="preserve"> (ФИО, адрес, площадь помещения).</w:t>
      </w:r>
    </w:p>
    <w:p w:rsidR="0038268D" w:rsidRDefault="0038268D" w:rsidP="0038268D">
      <w:pPr>
        <w:pStyle w:val="a4"/>
      </w:pPr>
      <w:r>
        <w:lastRenderedPageBreak/>
        <w:t>3.2.5. Обработка персональных данных ведется:</w:t>
      </w:r>
    </w:p>
    <w:p w:rsidR="0038268D" w:rsidRDefault="0038268D" w:rsidP="0038268D">
      <w:pPr>
        <w:pStyle w:val="a4"/>
      </w:pPr>
      <w:r>
        <w:t>• С использованием средств автоматизации</w:t>
      </w:r>
    </w:p>
    <w:p w:rsidR="0038268D" w:rsidRDefault="0038268D" w:rsidP="0038268D">
      <w:pPr>
        <w:pStyle w:val="a4"/>
      </w:pPr>
      <w:r>
        <w:t>• Без использования средств автоматизации</w:t>
      </w:r>
    </w:p>
    <w:p w:rsidR="0038268D" w:rsidRDefault="0038268D" w:rsidP="0038268D">
      <w:pPr>
        <w:pStyle w:val="a4"/>
      </w:pPr>
      <w:r>
        <w:t>3.3. Хранение ПД</w:t>
      </w:r>
    </w:p>
    <w:p w:rsidR="0038268D" w:rsidRDefault="0038268D" w:rsidP="0038268D">
      <w:pPr>
        <w:pStyle w:val="a4"/>
      </w:pPr>
      <w:r>
        <w:t xml:space="preserve">3.3.1. ПД Субъектов могут быть получены, проходить дальнейшую обработку и передаваться на </w:t>
      </w:r>
      <w:proofErr w:type="gramStart"/>
      <w:r>
        <w:t>хранение</w:t>
      </w:r>
      <w:proofErr w:type="gramEnd"/>
      <w:r>
        <w:t xml:space="preserve"> как на бумажных носителях, так и в электронном виде.</w:t>
      </w:r>
    </w:p>
    <w:p w:rsidR="0038268D" w:rsidRDefault="0038268D" w:rsidP="0038268D">
      <w:pPr>
        <w:pStyle w:val="a4"/>
      </w:pPr>
      <w:r>
        <w:t xml:space="preserve">3.3.2. ПД, </w:t>
      </w:r>
      <w:proofErr w:type="gramStart"/>
      <w:r>
        <w:t>зафиксированные</w:t>
      </w:r>
      <w:proofErr w:type="gramEnd"/>
      <w:r>
        <w:t xml:space="preserve"> на бумажных носителях хранятся в запираемых шкафах в отдельном помещении.</w:t>
      </w:r>
    </w:p>
    <w:p w:rsidR="0038268D" w:rsidRDefault="0038268D" w:rsidP="0038268D">
      <w:pPr>
        <w:pStyle w:val="a4"/>
      </w:pPr>
      <w:r>
        <w:t>3.3.3. ПД Субъектов, обрабатываемые с использованием средств автоматизации в разных целях, хранятся в разных папках (вкладках).</w:t>
      </w:r>
    </w:p>
    <w:p w:rsidR="0038268D" w:rsidRDefault="0038268D" w:rsidP="0038268D">
      <w:pPr>
        <w:pStyle w:val="a4"/>
      </w:pPr>
      <w:r>
        <w:t>3.3.4. Не допускается хранение и размещение документов, содержащих ПД, в открытых электронных каталогах (</w:t>
      </w:r>
      <w:proofErr w:type="spellStart"/>
      <w:r>
        <w:t>файлообменниках</w:t>
      </w:r>
      <w:proofErr w:type="spellEnd"/>
      <w:r>
        <w:t>) в ИСПД.</w:t>
      </w:r>
    </w:p>
    <w:p w:rsidR="0038268D" w:rsidRDefault="0038268D" w:rsidP="0038268D">
      <w:pPr>
        <w:pStyle w:val="a4"/>
      </w:pPr>
      <w:r>
        <w:t>3.3.5.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38268D" w:rsidRDefault="0038268D" w:rsidP="0038268D">
      <w:pPr>
        <w:pStyle w:val="a4"/>
      </w:pPr>
      <w:r>
        <w:t>3.4. Уничтожение ПД</w:t>
      </w:r>
    </w:p>
    <w:p w:rsidR="0038268D" w:rsidRDefault="0038268D" w:rsidP="0038268D">
      <w:pPr>
        <w:pStyle w:val="a4"/>
      </w:pPr>
      <w:r>
        <w:t>3.4.1. Уничтожение документов (носителей), содержащих ПД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38268D" w:rsidRDefault="0038268D" w:rsidP="0038268D">
      <w:pPr>
        <w:pStyle w:val="a4"/>
      </w:pPr>
      <w:r>
        <w:t>3.4.2. ПД на электронных носителях уничтожаются путем стирания или форматирования носителя.</w:t>
      </w:r>
    </w:p>
    <w:p w:rsidR="0038268D" w:rsidRDefault="0038268D" w:rsidP="0038268D">
      <w:pPr>
        <w:pStyle w:val="a4"/>
      </w:pPr>
      <w:r>
        <w:t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</w:t>
      </w:r>
    </w:p>
    <w:p w:rsidR="0038268D" w:rsidRDefault="0038268D" w:rsidP="0038268D">
      <w:pPr>
        <w:pStyle w:val="a4"/>
      </w:pPr>
      <w:r>
        <w:t>3.5. Передача ПД</w:t>
      </w:r>
    </w:p>
    <w:p w:rsidR="0038268D" w:rsidRDefault="0038268D" w:rsidP="0038268D">
      <w:pPr>
        <w:pStyle w:val="a4"/>
      </w:pPr>
      <w:r>
        <w:t>3.5.1. Предприятие передает ПД третьим лицам в следующих случаях:</w:t>
      </w:r>
    </w:p>
    <w:p w:rsidR="0038268D" w:rsidRDefault="0038268D" w:rsidP="0038268D">
      <w:pPr>
        <w:pStyle w:val="a4"/>
      </w:pPr>
      <w:r>
        <w:t>• Субъект выразил свое согласие на такие действия;</w:t>
      </w:r>
    </w:p>
    <w:p w:rsidR="0038268D" w:rsidRDefault="0038268D" w:rsidP="0038268D">
      <w:pPr>
        <w:pStyle w:val="a4"/>
      </w:pPr>
      <w:r>
        <w:t>•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38268D" w:rsidRDefault="0038268D" w:rsidP="0038268D">
      <w:pPr>
        <w:pStyle w:val="a4"/>
      </w:pPr>
      <w:r>
        <w:t>3.5.2. Перечень лиц, которым передаются ПД.</w:t>
      </w:r>
    </w:p>
    <w:p w:rsidR="0038268D" w:rsidRDefault="0038268D" w:rsidP="0038268D">
      <w:pPr>
        <w:pStyle w:val="a4"/>
      </w:pPr>
      <w:r>
        <w:t>Третьи лица, которым передаются ПД:</w:t>
      </w:r>
    </w:p>
    <w:p w:rsidR="0038268D" w:rsidRDefault="0038268D" w:rsidP="0038268D">
      <w:pPr>
        <w:pStyle w:val="a4"/>
      </w:pPr>
      <w:r>
        <w:t>• Пенсионный фонд РФ для учета (на законных основаниях);</w:t>
      </w:r>
    </w:p>
    <w:p w:rsidR="0038268D" w:rsidRDefault="0038268D" w:rsidP="0038268D">
      <w:pPr>
        <w:pStyle w:val="a4"/>
      </w:pPr>
      <w:r>
        <w:lastRenderedPageBreak/>
        <w:t>• Налоговые органы РФ (на законных основаниях);</w:t>
      </w:r>
    </w:p>
    <w:p w:rsidR="0038268D" w:rsidRDefault="0038268D" w:rsidP="0038268D">
      <w:pPr>
        <w:pStyle w:val="a4"/>
      </w:pPr>
      <w:r>
        <w:t>• Бюро кредитных историй (с согласия субъекта);</w:t>
      </w:r>
    </w:p>
    <w:p w:rsidR="0038268D" w:rsidRDefault="0038268D" w:rsidP="0038268D">
      <w:pPr>
        <w:pStyle w:val="a4"/>
      </w:pPr>
      <w:r>
        <w:t>4.Защита персональных данных</w:t>
      </w:r>
    </w:p>
    <w:p w:rsidR="0038268D" w:rsidRDefault="0038268D" w:rsidP="0038268D">
      <w:pPr>
        <w:pStyle w:val="a4"/>
      </w:pPr>
      <w:r>
        <w:t>4.1. В соответствии с требованиями нормативных документов на Предприятии создана система защиты персональных данных (СЗПД), состоящая из подсистем правовой, организационной и технической защиты.</w:t>
      </w:r>
    </w:p>
    <w:p w:rsidR="0038268D" w:rsidRDefault="0038268D" w:rsidP="0038268D">
      <w:pPr>
        <w:pStyle w:val="a4"/>
      </w:pPr>
      <w: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38268D" w:rsidRDefault="0038268D" w:rsidP="0038268D">
      <w:pPr>
        <w:pStyle w:val="a4"/>
      </w:pPr>
      <w: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 и абонентами, защиты информации в открытой печати.</w:t>
      </w:r>
    </w:p>
    <w:p w:rsidR="0038268D" w:rsidRDefault="0038268D" w:rsidP="0038268D">
      <w:pPr>
        <w:pStyle w:val="a4"/>
      </w:pPr>
      <w: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38268D" w:rsidRDefault="0038268D" w:rsidP="0038268D">
      <w:pPr>
        <w:pStyle w:val="a4"/>
      </w:pPr>
      <w:r>
        <w:t>4.4. Основными мерами защиты ПД, используемыми Предприятием, являются:</w:t>
      </w:r>
    </w:p>
    <w:p w:rsidR="0038268D" w:rsidRDefault="0038268D" w:rsidP="0038268D">
      <w:pPr>
        <w:pStyle w:val="a4"/>
      </w:pPr>
      <w:r>
        <w:t xml:space="preserve">4.5.1. Назначение лиц ответственных за обработку ПД, которые осуществляют организацию обработки ПД, обучение и инструктаж, внутренний </w:t>
      </w:r>
      <w:proofErr w:type="gramStart"/>
      <w:r>
        <w:t>контроль за</w:t>
      </w:r>
      <w:proofErr w:type="gramEnd"/>
      <w:r>
        <w:t xml:space="preserve"> соблюдением Предприятием и его работниками требований к защите ПД;</w:t>
      </w:r>
    </w:p>
    <w:p w:rsidR="0038268D" w:rsidRDefault="0038268D" w:rsidP="0038268D">
      <w:pPr>
        <w:pStyle w:val="a4"/>
      </w:pPr>
      <w:r>
        <w:t>4.5.2. Определение актуальных угроз безопасности ПД при их обработке в ИСПД, и разработка мер и мероприятий по защите ПД;</w:t>
      </w:r>
    </w:p>
    <w:p w:rsidR="0038268D" w:rsidRDefault="0038268D" w:rsidP="0038268D">
      <w:pPr>
        <w:pStyle w:val="a4"/>
      </w:pPr>
      <w:r>
        <w:t>4.5.3. Разработка политики в отношении обработки персональных данных;</w:t>
      </w:r>
    </w:p>
    <w:p w:rsidR="0038268D" w:rsidRDefault="0038268D" w:rsidP="0038268D">
      <w:pPr>
        <w:pStyle w:val="a4"/>
      </w:pPr>
      <w:r>
        <w:t xml:space="preserve">4.5.4. Установление правил доступа к ПД, </w:t>
      </w:r>
      <w:proofErr w:type="gramStart"/>
      <w:r>
        <w:t>обрабатываемым</w:t>
      </w:r>
      <w:proofErr w:type="gramEnd"/>
      <w:r>
        <w:t xml:space="preserve"> в ИСПД, а также обеспечения места их нахождения в недоступном от третьего круга лиц.</w:t>
      </w:r>
    </w:p>
    <w:p w:rsidR="0038268D" w:rsidRDefault="0038268D" w:rsidP="0038268D">
      <w:pPr>
        <w:pStyle w:val="a4"/>
      </w:pPr>
      <w:r>
        <w:t>4.5.5.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38268D" w:rsidRDefault="0038268D" w:rsidP="0038268D">
      <w:pPr>
        <w:pStyle w:val="a4"/>
      </w:pPr>
      <w:r>
        <w:t>4.5.</w:t>
      </w:r>
      <w:r w:rsidR="00EE40FC">
        <w:t>6</w:t>
      </w:r>
      <w:r>
        <w:t>. Сертифицированное антивирусное программное обеспечение с регулярно обновляемыми базами;</w:t>
      </w:r>
    </w:p>
    <w:p w:rsidR="0038268D" w:rsidRDefault="0038268D" w:rsidP="0038268D">
      <w:pPr>
        <w:pStyle w:val="a4"/>
      </w:pPr>
      <w:r>
        <w:t>4.5.</w:t>
      </w:r>
      <w:r w:rsidR="00EE40FC">
        <w:t>7</w:t>
      </w:r>
      <w:r>
        <w:t>. Соблюдаются условия, обеспечивающие сохранность ПД и исключающие несанкционированный к ним доступ;</w:t>
      </w:r>
    </w:p>
    <w:p w:rsidR="0038268D" w:rsidRDefault="0038268D" w:rsidP="0038268D">
      <w:pPr>
        <w:pStyle w:val="a4"/>
      </w:pPr>
      <w:r>
        <w:t>4.5.</w:t>
      </w:r>
      <w:r w:rsidR="00EE40FC">
        <w:t>8</w:t>
      </w:r>
      <w:r>
        <w:t>.  Обнаружение фактов несанкционированного доступа к персональным данным и принятия мер;</w:t>
      </w:r>
    </w:p>
    <w:p w:rsidR="0038268D" w:rsidRDefault="0038268D" w:rsidP="0038268D">
      <w:pPr>
        <w:pStyle w:val="a4"/>
      </w:pPr>
      <w:r>
        <w:t>4.5.</w:t>
      </w:r>
      <w:r w:rsidR="00EE40FC">
        <w:t>9</w:t>
      </w:r>
      <w:r>
        <w:t xml:space="preserve">. Восстановление ПД, </w:t>
      </w:r>
      <w:proofErr w:type="gramStart"/>
      <w:r>
        <w:t>модифицированных</w:t>
      </w:r>
      <w:proofErr w:type="gramEnd"/>
      <w:r>
        <w:t xml:space="preserve"> или уничтоженных вследствие несанкционированного доступа к ним;</w:t>
      </w:r>
    </w:p>
    <w:p w:rsidR="0038268D" w:rsidRDefault="0038268D" w:rsidP="0038268D">
      <w:pPr>
        <w:pStyle w:val="a4"/>
      </w:pPr>
      <w:r>
        <w:t>4.5.1</w:t>
      </w:r>
      <w:r w:rsidR="00EE40FC">
        <w:t>0</w:t>
      </w:r>
      <w:r>
        <w:t xml:space="preserve">. Обучение работников Предприятия, непосредственно осуществляющих обработку персональных данных, положениям законодательства Российской Федерации о </w:t>
      </w:r>
      <w:r>
        <w:lastRenderedPageBreak/>
        <w:t>персональных данных, в том числе требованиям к защите персональных данных, документами, определяющими политику Предприятия в отношении обработки персональных данных, локальным актам по вопросам обработки персональных данных;</w:t>
      </w:r>
    </w:p>
    <w:p w:rsidR="0038268D" w:rsidRDefault="0038268D" w:rsidP="0038268D">
      <w:pPr>
        <w:pStyle w:val="a4"/>
      </w:pPr>
      <w:r>
        <w:t>4.5.1</w:t>
      </w:r>
      <w:r w:rsidR="00EE40FC">
        <w:t>1</w:t>
      </w:r>
      <w:r>
        <w:t>. Осуществление внутреннего контроля .</w:t>
      </w:r>
    </w:p>
    <w:p w:rsidR="0038268D" w:rsidRDefault="0038268D" w:rsidP="0038268D">
      <w:pPr>
        <w:pStyle w:val="a4"/>
      </w:pPr>
      <w:r>
        <w:t>5. Основные права субъекта ПД и обязанности оператора</w:t>
      </w:r>
    </w:p>
    <w:p w:rsidR="0038268D" w:rsidRDefault="0038268D" w:rsidP="0038268D">
      <w:pPr>
        <w:pStyle w:val="a4"/>
      </w:pPr>
      <w:r>
        <w:t>5.1. Основные права субъекта ПД</w:t>
      </w:r>
    </w:p>
    <w:p w:rsidR="0038268D" w:rsidRDefault="0038268D" w:rsidP="0038268D">
      <w:pPr>
        <w:pStyle w:val="a4"/>
      </w:pPr>
      <w:r>
        <w:t xml:space="preserve">Субъект имеет право </w:t>
      </w:r>
      <w:proofErr w:type="gramStart"/>
      <w:r>
        <w:t>на</w:t>
      </w:r>
      <w:proofErr w:type="gramEnd"/>
      <w:r>
        <w:t>:</w:t>
      </w:r>
    </w:p>
    <w:p w:rsidR="0038268D" w:rsidRDefault="0038268D" w:rsidP="0038268D">
      <w:pPr>
        <w:pStyle w:val="a4"/>
      </w:pPr>
      <w:r>
        <w:t xml:space="preserve">• доступ к его персональным данным и следующим сведениям: </w:t>
      </w:r>
    </w:p>
    <w:p w:rsidR="0038268D" w:rsidRDefault="0038268D" w:rsidP="0038268D">
      <w:pPr>
        <w:pStyle w:val="a4"/>
      </w:pPr>
      <w:proofErr w:type="spellStart"/>
      <w:r>
        <w:t>o</w:t>
      </w:r>
      <w:proofErr w:type="spellEnd"/>
      <w:r>
        <w:t xml:space="preserve"> подтверждение факта обработки ПД оператором;</w:t>
      </w:r>
    </w:p>
    <w:p w:rsidR="0038268D" w:rsidRDefault="0038268D" w:rsidP="0038268D">
      <w:pPr>
        <w:pStyle w:val="a4"/>
      </w:pPr>
      <w:proofErr w:type="spellStart"/>
      <w:r>
        <w:t>o</w:t>
      </w:r>
      <w:proofErr w:type="spellEnd"/>
      <w:r>
        <w:t xml:space="preserve"> правовые основания и цели обработки ПД;</w:t>
      </w:r>
    </w:p>
    <w:p w:rsidR="0038268D" w:rsidRDefault="0038268D" w:rsidP="0038268D">
      <w:pPr>
        <w:pStyle w:val="a4"/>
      </w:pPr>
      <w:proofErr w:type="spellStart"/>
      <w:r>
        <w:t>o</w:t>
      </w:r>
      <w:proofErr w:type="spellEnd"/>
      <w:r>
        <w:t xml:space="preserve"> цели и применяемые оператором способы обработки ПД;</w:t>
      </w:r>
    </w:p>
    <w:p w:rsidR="0038268D" w:rsidRDefault="0038268D" w:rsidP="0038268D">
      <w:pPr>
        <w:pStyle w:val="a4"/>
      </w:pPr>
      <w:proofErr w:type="spellStart"/>
      <w:r>
        <w:t>o</w:t>
      </w:r>
      <w:proofErr w:type="spellEnd"/>
      <w:r>
        <w:t xml:space="preserve">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38268D" w:rsidRDefault="0038268D" w:rsidP="0038268D">
      <w:pPr>
        <w:pStyle w:val="a4"/>
      </w:pPr>
      <w:proofErr w:type="spellStart"/>
      <w:r>
        <w:t>o</w:t>
      </w:r>
      <w:proofErr w:type="spellEnd"/>
      <w:r>
        <w:t xml:space="preserve"> порядок осуществления субъектом ПД прав, предусмотренных настоящим Федеральным законом;</w:t>
      </w:r>
    </w:p>
    <w:p w:rsidR="0038268D" w:rsidRDefault="0038268D" w:rsidP="0038268D">
      <w:pPr>
        <w:pStyle w:val="a4"/>
      </w:pPr>
      <w:proofErr w:type="spellStart"/>
      <w:r>
        <w:t>o</w:t>
      </w:r>
      <w:proofErr w:type="spellEnd"/>
      <w:r>
        <w:t xml:space="preserve"> 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38268D" w:rsidRDefault="0038268D" w:rsidP="0038268D">
      <w:pPr>
        <w:pStyle w:val="a4"/>
      </w:pPr>
      <w:r>
        <w:t>• обращения к оператору и направлению ему запросов;</w:t>
      </w:r>
    </w:p>
    <w:p w:rsidR="0038268D" w:rsidRDefault="0038268D" w:rsidP="0038268D">
      <w:pPr>
        <w:pStyle w:val="a4"/>
      </w:pPr>
      <w:r>
        <w:t>• обжалование действий или бездействия оператора.</w:t>
      </w:r>
    </w:p>
    <w:p w:rsidR="0038268D" w:rsidRDefault="0038268D" w:rsidP="0038268D">
      <w:pPr>
        <w:pStyle w:val="a4"/>
      </w:pPr>
      <w:r>
        <w:t>5.2. Обязанности Оператора</w:t>
      </w:r>
    </w:p>
    <w:p w:rsidR="0038268D" w:rsidRDefault="0038268D" w:rsidP="0038268D">
      <w:pPr>
        <w:pStyle w:val="a4"/>
      </w:pPr>
      <w:r>
        <w:t>Оператор обязан:</w:t>
      </w:r>
    </w:p>
    <w:p w:rsidR="0038268D" w:rsidRDefault="0038268D" w:rsidP="0038268D">
      <w:pPr>
        <w:pStyle w:val="a4"/>
      </w:pPr>
      <w:r>
        <w:t>• при сборе ПД предоставить информацию об обработке его ПД;</w:t>
      </w:r>
    </w:p>
    <w:p w:rsidR="0038268D" w:rsidRDefault="0038268D" w:rsidP="0038268D">
      <w:pPr>
        <w:pStyle w:val="a4"/>
      </w:pPr>
      <w:r>
        <w:t>• в случаях если ПД были получены не от субъекта ПД уведомить субъекта об использовании и обработке его ПД, за исключением случаев, если ПД необходимы для исполнения такого договора где стороной является субъект персональных данных (п</w:t>
      </w:r>
      <w:proofErr w:type="gramStart"/>
      <w:r>
        <w:t>2</w:t>
      </w:r>
      <w:proofErr w:type="gramEnd"/>
      <w:r>
        <w:t xml:space="preserve"> ч4 ст18 152-ФЗ)</w:t>
      </w:r>
    </w:p>
    <w:p w:rsidR="0038268D" w:rsidRDefault="0038268D" w:rsidP="0038268D">
      <w:pPr>
        <w:pStyle w:val="a4"/>
      </w:pPr>
      <w:r>
        <w:t xml:space="preserve">• принимать необходимые меры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>
        <w:t>ПД</w:t>
      </w:r>
      <w:proofErr w:type="gramEnd"/>
      <w:r>
        <w:t xml:space="preserve"> а также от иных неправомерных действий в отношении ПД;</w:t>
      </w:r>
    </w:p>
    <w:p w:rsidR="0038268D" w:rsidRDefault="0038268D" w:rsidP="0038268D">
      <w:pPr>
        <w:pStyle w:val="a4"/>
      </w:pPr>
      <w:r>
        <w:t>• давать ответы на запросы и обращения Субъектов ПД, их представителей и уполномоченного органа по защите прав субъектов ПД</w:t>
      </w:r>
    </w:p>
    <w:sectPr w:rsidR="0038268D" w:rsidSect="001F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B41"/>
    <w:multiLevelType w:val="hybridMultilevel"/>
    <w:tmpl w:val="31DE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B550C"/>
    <w:rsid w:val="001F4674"/>
    <w:rsid w:val="0038268D"/>
    <w:rsid w:val="003B550C"/>
    <w:rsid w:val="006D370F"/>
    <w:rsid w:val="00930C80"/>
    <w:rsid w:val="00B13DA1"/>
    <w:rsid w:val="00CB0455"/>
    <w:rsid w:val="00E9756D"/>
    <w:rsid w:val="00E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2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2</cp:revision>
  <dcterms:created xsi:type="dcterms:W3CDTF">2014-03-21T10:23:00Z</dcterms:created>
  <dcterms:modified xsi:type="dcterms:W3CDTF">2014-03-24T04:54:00Z</dcterms:modified>
</cp:coreProperties>
</file>